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7F" w:rsidRDefault="004E0A7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0A7F" w:rsidRDefault="004E0A7F">
      <w:pPr>
        <w:pStyle w:val="ConsPlusNormal"/>
        <w:outlineLvl w:val="0"/>
      </w:pPr>
    </w:p>
    <w:p w:rsidR="004E0A7F" w:rsidRDefault="004E0A7F">
      <w:pPr>
        <w:pStyle w:val="ConsPlusTitle"/>
        <w:jc w:val="center"/>
        <w:outlineLvl w:val="0"/>
      </w:pPr>
      <w:r>
        <w:t>ГУБЕРНАТОР НОВОСИБИРСКОЙ ОБЛАСТИ</w:t>
      </w:r>
    </w:p>
    <w:p w:rsidR="004E0A7F" w:rsidRDefault="004E0A7F">
      <w:pPr>
        <w:pStyle w:val="ConsPlusTitle"/>
        <w:jc w:val="center"/>
      </w:pPr>
    </w:p>
    <w:p w:rsidR="004E0A7F" w:rsidRDefault="004E0A7F">
      <w:pPr>
        <w:pStyle w:val="ConsPlusTitle"/>
        <w:jc w:val="center"/>
      </w:pPr>
      <w:r>
        <w:t>ПОСТАНОВЛЕНИЕ</w:t>
      </w:r>
    </w:p>
    <w:p w:rsidR="004E0A7F" w:rsidRDefault="004E0A7F">
      <w:pPr>
        <w:pStyle w:val="ConsPlusTitle"/>
        <w:jc w:val="center"/>
      </w:pPr>
      <w:r>
        <w:t>от 13 мая 2011 г. N 119</w:t>
      </w:r>
    </w:p>
    <w:p w:rsidR="004E0A7F" w:rsidRDefault="004E0A7F">
      <w:pPr>
        <w:pStyle w:val="ConsPlusTitle"/>
        <w:jc w:val="center"/>
      </w:pPr>
    </w:p>
    <w:p w:rsidR="004E0A7F" w:rsidRDefault="004E0A7F">
      <w:pPr>
        <w:pStyle w:val="ConsPlusTitle"/>
        <w:jc w:val="center"/>
      </w:pPr>
      <w:r>
        <w:t>О КОДЕКСЕ ЭТИКИ И СЛУЖЕБНОГО ПОВЕДЕНИЯ ГОСУДАРСТВЕННЫХ</w:t>
      </w:r>
    </w:p>
    <w:p w:rsidR="004E0A7F" w:rsidRDefault="004E0A7F">
      <w:pPr>
        <w:pStyle w:val="ConsPlusTitle"/>
        <w:jc w:val="center"/>
      </w:pPr>
      <w:r>
        <w:t>ГРАЖДАНСКИХ СЛУЖАЩИХ НОВОСИБИРСКОЙ ОБЛАСТИ</w:t>
      </w:r>
    </w:p>
    <w:p w:rsidR="004E0A7F" w:rsidRDefault="004E0A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A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7F" w:rsidRDefault="004E0A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7F" w:rsidRDefault="004E0A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A7F" w:rsidRDefault="004E0A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A7F" w:rsidRDefault="004E0A7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4E0A7F" w:rsidRDefault="004E0A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5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24.02.2014 </w:t>
            </w:r>
            <w:hyperlink r:id="rId6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14.12.2015 </w:t>
            </w:r>
            <w:hyperlink r:id="rId7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4E0A7F" w:rsidRDefault="004E0A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19.10.2017 </w:t>
            </w:r>
            <w:hyperlink r:id="rId8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26.02.2021 </w:t>
            </w:r>
            <w:hyperlink r:id="rId9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7F" w:rsidRDefault="004E0A7F"/>
        </w:tc>
      </w:tr>
    </w:tbl>
    <w:p w:rsidR="004E0A7F" w:rsidRDefault="004E0A7F">
      <w:pPr>
        <w:pStyle w:val="ConsPlusNormal"/>
        <w:jc w:val="center"/>
      </w:pPr>
    </w:p>
    <w:p w:rsidR="004E0A7F" w:rsidRDefault="004E0A7F">
      <w:pPr>
        <w:pStyle w:val="ConsPlusNormal"/>
        <w:ind w:firstLine="540"/>
        <w:jc w:val="both"/>
      </w:pPr>
      <w:r>
        <w:t>В соответствии с решением президиума Совета при Президенте Российской Федерации по противодействию коррупции от 23.12.2010 постановляю: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Новосибирской области.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 xml:space="preserve">2. Руководителю администрации Губернатора Новосибирской области и Правительства Новосибирской области, руководителям областных исполнительных органов государственной власти Новосибирской области обеспечить внесение в служебные контракты государственных гражданских служащих Новосибирской области положений об ответственности за нарушения требований </w:t>
      </w:r>
      <w:hyperlink w:anchor="P31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гражданских служащих Новосибирской области.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в Новосибирской области разработать и принять кодексы этики и служебного поведения муниципальных служащих в соответствии с Типовым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субъектов Российской Федерации и муниципальных служащих, а также внести дополнения в трудовые договоры муниципальных служащих об ответственности за нарушения требований Кодекса этики и служебного поведения муниципальных служащих.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4E0A7F" w:rsidRDefault="004E0A7F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14.12.2015 N 269)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jc w:val="right"/>
      </w:pPr>
      <w:r>
        <w:t>В.А.ЮРЧЕНКО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jc w:val="right"/>
        <w:outlineLvl w:val="0"/>
      </w:pPr>
      <w:r>
        <w:t>Утвержден</w:t>
      </w:r>
    </w:p>
    <w:p w:rsidR="004E0A7F" w:rsidRDefault="004E0A7F">
      <w:pPr>
        <w:pStyle w:val="ConsPlusNormal"/>
        <w:jc w:val="right"/>
      </w:pPr>
      <w:r>
        <w:t>постановлением</w:t>
      </w:r>
    </w:p>
    <w:p w:rsidR="004E0A7F" w:rsidRDefault="004E0A7F">
      <w:pPr>
        <w:pStyle w:val="ConsPlusNormal"/>
        <w:jc w:val="right"/>
      </w:pPr>
      <w:r>
        <w:t>Губернатора Новосибирской области</w:t>
      </w:r>
    </w:p>
    <w:p w:rsidR="004E0A7F" w:rsidRDefault="004E0A7F">
      <w:pPr>
        <w:pStyle w:val="ConsPlusNormal"/>
        <w:jc w:val="right"/>
      </w:pPr>
      <w:r>
        <w:t>от 13.05.2011 N 119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Title"/>
        <w:jc w:val="center"/>
      </w:pPr>
      <w:bookmarkStart w:id="0" w:name="P31"/>
      <w:bookmarkEnd w:id="0"/>
      <w:r>
        <w:t>КОДЕКС</w:t>
      </w:r>
    </w:p>
    <w:p w:rsidR="004E0A7F" w:rsidRDefault="004E0A7F">
      <w:pPr>
        <w:pStyle w:val="ConsPlusTitle"/>
        <w:jc w:val="center"/>
      </w:pPr>
      <w:r>
        <w:t>ЭТИКИ И СЛУЖЕБНОГО ПОВЕДЕНИЯ ГОСУДАРСТВЕННЫХ</w:t>
      </w:r>
    </w:p>
    <w:p w:rsidR="004E0A7F" w:rsidRDefault="004E0A7F">
      <w:pPr>
        <w:pStyle w:val="ConsPlusTitle"/>
        <w:jc w:val="center"/>
      </w:pPr>
      <w:r>
        <w:t>ГРАЖДАНСКИХ СЛУЖАЩИХ НОВОСИБИРСКОЙ ОБЛАСТИ</w:t>
      </w:r>
    </w:p>
    <w:p w:rsidR="004E0A7F" w:rsidRDefault="004E0A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A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7F" w:rsidRDefault="004E0A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7F" w:rsidRDefault="004E0A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A7F" w:rsidRDefault="004E0A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A7F" w:rsidRDefault="004E0A7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4E0A7F" w:rsidRDefault="004E0A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12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24.02.2014 </w:t>
            </w:r>
            <w:hyperlink r:id="rId13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19.10.2017 </w:t>
            </w:r>
            <w:hyperlink r:id="rId14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4E0A7F" w:rsidRDefault="004E0A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26.02.2021 </w:t>
            </w:r>
            <w:hyperlink r:id="rId15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7F" w:rsidRDefault="004E0A7F"/>
        </w:tc>
      </w:tr>
    </w:tbl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Title"/>
        <w:jc w:val="center"/>
        <w:outlineLvl w:val="1"/>
      </w:pPr>
      <w:r>
        <w:t>I. Общие положения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Новосибирской области (далее - Кодекс) разработан в соответствии с положениями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R(2000) 10 о кодексах поведения для государственных служащих), Федеральных законов от 25.12.2008 </w:t>
      </w:r>
      <w:hyperlink r:id="rId18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27.05.2003 </w:t>
      </w:r>
      <w:hyperlink r:id="rId19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20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Новосибирской области (далее - государственные гражданские служащие) независимо от замещаемой ими должности.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Новосибирской области (далее - государственная гражданская служба), обязан ознакомиться с положениями Кодекса и соблюдать их в процессе своей служебной деятельности.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4. Каждый государственный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государственного гражданского служащего поведения в отношениях с ним в соответствии с положениями Кодекса.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государственных гражданских служащих для достойного выполнения ими своей профессиональной деятельности, а также содействие укреплению авторитета государственных гражданских служащих, доверия граждан к государственным органам и обеспечение единых норм поведения государственных гражданских служащих.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государственными гражданскими служащими своих должностных обязанностей.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7. 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государственных гражданских служащих, их самоконтроля.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8. Знание и соблюдение государственными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Title"/>
        <w:jc w:val="center"/>
        <w:outlineLvl w:val="1"/>
      </w:pPr>
      <w:r>
        <w:lastRenderedPageBreak/>
        <w:t>II. Основные принципы и правила служебного</w:t>
      </w:r>
    </w:p>
    <w:p w:rsidR="004E0A7F" w:rsidRDefault="004E0A7F">
      <w:pPr>
        <w:pStyle w:val="ConsPlusTitle"/>
        <w:jc w:val="center"/>
      </w:pPr>
      <w:r>
        <w:t>поведения государственных гражданских служащих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  <w:r>
        <w:t>9. Основные принципы служебного поведения государственных гражданских служащих являются основой поведения граждан Российской Федерации в связи с нахождением их на государственной гражданской службе.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10. Государственные гражданские служащие, сознавая ответственность перед государством, обществом и гражданами, призваны: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гражданских служащих;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государственного органа;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предпочтения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4E0A7F" w:rsidRDefault="004E0A7F">
      <w:pPr>
        <w:pStyle w:val="ConsPlusNormal"/>
        <w:jc w:val="both"/>
      </w:pPr>
      <w:r>
        <w:t xml:space="preserve">(пп.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19.10.2017 N 186)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государственному гражданскому служащему каких-либо лиц в целях склонения к совершению коррупционных правонарушений;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7)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8) соблюдать нейтральность, исключающую возможность влияния на их служебную деятельность решений политических партий и иных общественных объединений;</w:t>
      </w:r>
    </w:p>
    <w:p w:rsidR="004E0A7F" w:rsidRDefault="004E0A7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9) соблюдать нормы служебной, профессиональной этики и правила делового поведения;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10) проявлять корректность и внимательность в обращении с гражданами и должностными лицами;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12) воздерживаться от поведения, которое могло бы вызвать сомнение в объективном исполнении государственными гражданскими служащими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4E0A7F" w:rsidRDefault="004E0A7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lastRenderedPageBreak/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гражданских служащих и граждан при решении вопросов личного характера;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15)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государственного гражданского служащего;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16) соблюдать установленные в государственном органе правила публичных выступлений и предоставления служебной информации;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17)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E0A7F" w:rsidRDefault="004E0A7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19)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20) осознанно и ответственно размещать информацию в личных целях в информационно-телекоммуникационной сети "Интернет", в том числе социальных сетях, не допускать размещения изображений, текстовых, аудио- и видеоматериалов, нарушающих общепринятые морально-этические нормы;</w:t>
      </w:r>
    </w:p>
    <w:p w:rsidR="004E0A7F" w:rsidRDefault="004E0A7F">
      <w:pPr>
        <w:pStyle w:val="ConsPlusNormal"/>
        <w:jc w:val="both"/>
      </w:pPr>
      <w:r>
        <w:t xml:space="preserve">(пп. 20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21) исключать действия, которые влияют или могут повлиять на репутацию других государственных гражданских служащих и руководителей государственных органов, равно как распространение информации, порочащей честь, достоинство и доброе имя государственного гражданского служащего или руководителя государственного органа.</w:t>
      </w:r>
    </w:p>
    <w:p w:rsidR="004E0A7F" w:rsidRDefault="004E0A7F">
      <w:pPr>
        <w:pStyle w:val="ConsPlusNormal"/>
        <w:jc w:val="both"/>
      </w:pPr>
      <w:r>
        <w:t xml:space="preserve">(пп. 21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 xml:space="preserve">11. Государственные гражданские служащие обязаны соблюдать </w:t>
      </w:r>
      <w:hyperlink r:id="rId28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иные нормативные правовые акты Новосибирской области.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12. Государственные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13. Государственные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lastRenderedPageBreak/>
        <w:t>14. Государственные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гражданской службы и исполнении должностных обязанностей государственный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15. Государственный гражданский служащий обязан представлять сведения о доходах, расходах, об имуществе и обязательствах имущественного характера в отношении себя, супруги (супруга) и несовершеннолетних детей в соответствии с законодательством Российской Федерации и Новосибирской области.</w:t>
      </w:r>
    </w:p>
    <w:p w:rsidR="004E0A7F" w:rsidRDefault="004E0A7F">
      <w:pPr>
        <w:pStyle w:val="ConsPlusNormal"/>
        <w:jc w:val="both"/>
      </w:pPr>
      <w:r>
        <w:t xml:space="preserve">(п. 15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30.09.2013 N 243)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16. Государственный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гражданского служащего.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17. 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Новосибирской области и передаются государственным гражданским служащим по акту в государственный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4E0A7F" w:rsidRDefault="004E0A7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18. Государственный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19. Государственный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20.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21.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призван: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1) принимать меры по предотвращению и урегулированию конфликта интересов;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2) принимать меры по предупреждению коррупции;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lastRenderedPageBreak/>
        <w:t>3) не допускать случаев принуждения государственных гражданских служащих к участию в деятельности политических партий и иных общественных объединений.</w:t>
      </w:r>
    </w:p>
    <w:p w:rsidR="004E0A7F" w:rsidRDefault="004E0A7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22.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принимать меры к тому, чтобы подчиненные ему государственные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23.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Title"/>
        <w:jc w:val="center"/>
        <w:outlineLvl w:val="1"/>
      </w:pPr>
      <w:r>
        <w:t>III. Этические правила служебного поведения</w:t>
      </w:r>
    </w:p>
    <w:p w:rsidR="004E0A7F" w:rsidRDefault="004E0A7F">
      <w:pPr>
        <w:pStyle w:val="ConsPlusTitle"/>
        <w:jc w:val="center"/>
      </w:pPr>
      <w:r>
        <w:t>государственных гражданских служащих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  <w:r>
        <w:t>24. В служебном поведении государственному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25. В служебном поведении государственный гражданский служащий воздерживается от: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4) курения во время служебных совещаний, бесед, иного служебного общения с другими государственными гражданскими служащими и (или) гражданами, а также курение вне специально выделенных для этого мест;</w:t>
      </w:r>
    </w:p>
    <w:p w:rsidR="004E0A7F" w:rsidRDefault="004E0A7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26.02.2021 N 38)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5)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4E0A7F" w:rsidRDefault="004E0A7F">
      <w:pPr>
        <w:pStyle w:val="ConsPlusNormal"/>
        <w:jc w:val="both"/>
      </w:pPr>
      <w:r>
        <w:t xml:space="preserve">(пп. 5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30.09.2013 N 243)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6) осуществления по собственной инициативе фотографирования, аудио- и видеозаписи во время служебных совещаний, иных форм служебного общения с другими государственными гражданскими служащими и (или) гражданами без их предварительного согласия.</w:t>
      </w:r>
    </w:p>
    <w:p w:rsidR="004E0A7F" w:rsidRDefault="004E0A7F">
      <w:pPr>
        <w:pStyle w:val="ConsPlusNormal"/>
        <w:jc w:val="both"/>
      </w:pPr>
      <w:r>
        <w:t xml:space="preserve">(пп. 6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26. Государственные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 xml:space="preserve">Государственные гражданские служащие должны быть вежливыми, доброжелательными, корректными, внимательными и проявлять терпимость в общении с гражданами и коллегами, </w:t>
      </w:r>
      <w:r>
        <w:lastRenderedPageBreak/>
        <w:t>соблюдать субординацию, а также исключить обсуждение личных и профессиональных качеств государственных гражданских служащих в коллективе и повышенное внимание к служебной деятельности коллег, если это не входит в должностные обязанности государственного гражданского служащего.</w:t>
      </w:r>
    </w:p>
    <w:p w:rsidR="004E0A7F" w:rsidRDefault="004E0A7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26.02.2021 N 38)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27.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  <w:r>
        <w:t xml:space="preserve">28. Нарушение государственным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образуемой в соответствии с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а в случаях, предусмотренных федеральными законами, нарушение положений Кодекса влечет применение к государственному гражданскому служащему мер юридической ответственности.</w:t>
      </w:r>
    </w:p>
    <w:p w:rsidR="004E0A7F" w:rsidRDefault="004E0A7F">
      <w:pPr>
        <w:pStyle w:val="ConsPlusNormal"/>
        <w:spacing w:before="220"/>
        <w:ind w:firstLine="540"/>
        <w:jc w:val="both"/>
      </w:pPr>
      <w:r>
        <w:t>Соблюдение государственными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ind w:firstLine="540"/>
        <w:jc w:val="both"/>
      </w:pPr>
    </w:p>
    <w:p w:rsidR="004E0A7F" w:rsidRDefault="004E0A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4B2" w:rsidRDefault="00F844B2">
      <w:bookmarkStart w:id="1" w:name="_GoBack"/>
      <w:bookmarkEnd w:id="1"/>
    </w:p>
    <w:sectPr w:rsidR="00F844B2" w:rsidSect="0077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7F"/>
    <w:rsid w:val="004E0A7F"/>
    <w:rsid w:val="00F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AC647-B2E6-4384-BF1F-DC5A5F4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A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9D7EED53D14705F0474C7A4F4EDE500398B9636DEC672F4F74F2E36400FE696EE64F5780DDDAEE4D82DB541C865F8AA88ABC461C24283A147CC6D8l2F" TargetMode="External"/><Relationship Id="rId18" Type="http://schemas.openxmlformats.org/officeDocument/2006/relationships/hyperlink" Target="consultantplus://offline/ref=429D7EED53D14705F047527759228059099BE26E68E66F7E152BA9BE3309F43E29A9161DC2DB8FBF09D7D65212CC0FCEE385BC41D0l3F" TargetMode="External"/><Relationship Id="rId26" Type="http://schemas.openxmlformats.org/officeDocument/2006/relationships/hyperlink" Target="consultantplus://offline/ref=429D7EED53D14705F0474C7A4F4EDE500398B9636AE6632A417BAFE96C59F26B69E910408794D6EF4D82DB5210D95A9FB9D2B143073B2924087EC481DDl3F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29D7EED53D14705F047527759228059099AE4696BE76F7E152BA9BE3309F43E29A91615C4D0DBEB4D898F03538703CEF899BD431C272826D1l7F" TargetMode="External"/><Relationship Id="rId34" Type="http://schemas.openxmlformats.org/officeDocument/2006/relationships/hyperlink" Target="consultantplus://offline/ref=429D7EED53D14705F0474C7A4F4EDE500398B9636AE6632A417BAFE96C59F26B69E910408794D6EF4D82DB5315D95A9FB9D2B143073B2924087EC481DDl3F" TargetMode="External"/><Relationship Id="rId7" Type="http://schemas.openxmlformats.org/officeDocument/2006/relationships/hyperlink" Target="consultantplus://offline/ref=FC21965E1BA390353DF289B954AB7710AFD66C1BB61FB6617FB85BBC6D2EF1A6E2F35A440EEF4E2D2D1C0AC73606AFF9918B244ED440C5A71D35ADCClCF" TargetMode="External"/><Relationship Id="rId12" Type="http://schemas.openxmlformats.org/officeDocument/2006/relationships/hyperlink" Target="consultantplus://offline/ref=429D7EED53D14705F0474C7A4F4EDE500398B9636DE364204D74F2E36400FE696EE64F5780DDDAEE4D82DB551C865F8AA88ABC461C24283A147CC6D8l2F" TargetMode="External"/><Relationship Id="rId17" Type="http://schemas.openxmlformats.org/officeDocument/2006/relationships/hyperlink" Target="consultantplus://offline/ref=429D7EED53D14705F04757785A2280590296EE6E60B3387C447EA7BB3B59AE2E3FE01B11DAD1DBF04F82D9D5l3F" TargetMode="External"/><Relationship Id="rId25" Type="http://schemas.openxmlformats.org/officeDocument/2006/relationships/hyperlink" Target="consultantplus://offline/ref=429D7EED53D14705F0474C7A4F4EDE500398B9636DEC672F4F74F2E36400FE696EE64F5780DDDAEE4D82DA521C865F8AA88ABC461C24283A147CC6D8l2F" TargetMode="External"/><Relationship Id="rId33" Type="http://schemas.openxmlformats.org/officeDocument/2006/relationships/hyperlink" Target="consultantplus://offline/ref=429D7EED53D14705F0474C7A4F4EDE500398B9636DE364204D74F2E36400FE696EE64F5780DDDAEE4D82DA521C865F8AA88ABC461C24283A147CC6D8l2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9D7EED53D14705F047527759228059089BE06B60B3387C447EA7BB3B59AE2E3FE01B11DAD1DBF04F82D9D5l3F" TargetMode="External"/><Relationship Id="rId20" Type="http://schemas.openxmlformats.org/officeDocument/2006/relationships/hyperlink" Target="consultantplus://offline/ref=429D7EED53D14705F047527759228059099BEE6968E16F7E152BA9BE3309F43E29A91615C4D0DAE944898F03538703CEF899BD431C272826D1l7F" TargetMode="External"/><Relationship Id="rId29" Type="http://schemas.openxmlformats.org/officeDocument/2006/relationships/hyperlink" Target="consultantplus://offline/ref=429D7EED53D14705F0474C7A4F4EDE500398B9636DE364204D74F2E36400FE696EE64F5780DDDAEE4D82DB5A1C865F8AA88ABC461C24283A147CC6D8l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1965E1BA390353DF289B954AB7710AFD66C1BB813BD6078B85BBC6D2EF1A6E2F35A440EEF4E2D2D1C08C03606AFF9918B244ED440C5A71D35ADCClCF" TargetMode="External"/><Relationship Id="rId11" Type="http://schemas.openxmlformats.org/officeDocument/2006/relationships/hyperlink" Target="consultantplus://offline/ref=429D7EED53D14705F0474C7A4F4EDE500398B96363E06C2E4874F2E36400FE696EE64F5780DDDAEE4D82D9511C865F8AA88ABC461C24283A147CC6D8l2F" TargetMode="External"/><Relationship Id="rId24" Type="http://schemas.openxmlformats.org/officeDocument/2006/relationships/hyperlink" Target="consultantplus://offline/ref=429D7EED53D14705F0474C7A4F4EDE500398B9636DEC672F4F74F2E36400FE696EE64F5780DDDAEE4D82DB5B1C865F8AA88ABC461C24283A147CC6D8l2F" TargetMode="External"/><Relationship Id="rId32" Type="http://schemas.openxmlformats.org/officeDocument/2006/relationships/hyperlink" Target="consultantplus://offline/ref=429D7EED53D14705F0474C7A4F4EDE500398B9636AE6632A417BAFE96C59F26B69E910408794D6EF4D82DB5316D95A9FB9D2B143073B2924087EC481DDl3F" TargetMode="External"/><Relationship Id="rId37" Type="http://schemas.openxmlformats.org/officeDocument/2006/relationships/hyperlink" Target="consultantplus://offline/ref=429D7EED53D14705F0474C7A4F4EDE500398B9636AE662284A79AFE96C59F26B69E9104095948EE34D87C55317CC0CCEFFD8l6F" TargetMode="External"/><Relationship Id="rId5" Type="http://schemas.openxmlformats.org/officeDocument/2006/relationships/hyperlink" Target="consultantplus://offline/ref=FC21965E1BA390353DF289B954AB7710AFD66C1BB81CBE6F7AB85BBC6D2EF1A6E2F35A440EEF4E2D2D1C08C03606AFF9918B244ED440C5A71D35ADCClCF" TargetMode="External"/><Relationship Id="rId15" Type="http://schemas.openxmlformats.org/officeDocument/2006/relationships/hyperlink" Target="consultantplus://offline/ref=429D7EED53D14705F0474C7A4F4EDE500398B9636AE6632A417BAFE96C59F26B69E910408794D6EF4D82DB5211D95A9FB9D2B143073B2924087EC481DDl3F" TargetMode="External"/><Relationship Id="rId23" Type="http://schemas.openxmlformats.org/officeDocument/2006/relationships/hyperlink" Target="consultantplus://offline/ref=429D7EED53D14705F0474C7A4F4EDE500398B9636DEC672F4F74F2E36400FE696EE64F5780DDDAEE4D82DB5A1C865F8AA88ABC461C24283A147CC6D8l2F" TargetMode="External"/><Relationship Id="rId28" Type="http://schemas.openxmlformats.org/officeDocument/2006/relationships/hyperlink" Target="consultantplus://offline/ref=429D7EED53D14705F047527759228059089BE06B60B3387C447EA7BB3B59AE2E3FE01B11DAD1DBF04F82D9D5l3F" TargetMode="External"/><Relationship Id="rId36" Type="http://schemas.openxmlformats.org/officeDocument/2006/relationships/hyperlink" Target="consultantplus://offline/ref=429D7EED53D14705F0475277592280590894EF6C63E46F7E152BA9BE3309F43E3BA94E19C4D5C5EF4D9CD95215DDl3F" TargetMode="External"/><Relationship Id="rId10" Type="http://schemas.openxmlformats.org/officeDocument/2006/relationships/hyperlink" Target="consultantplus://offline/ref=429D7EED53D14705F0475277592280590B92E46B6BE06F7E152BA9BE3309F43E3BA94E19C4D5C5EF4D9CD95215DDl3F" TargetMode="External"/><Relationship Id="rId19" Type="http://schemas.openxmlformats.org/officeDocument/2006/relationships/hyperlink" Target="consultantplus://offline/ref=429D7EED53D14705F047527759228059099BEE6968E76F7E152BA9BE3309F43E29A91615C4D0DBE948898F03538703CEF899BD431C272826D1l7F" TargetMode="External"/><Relationship Id="rId31" Type="http://schemas.openxmlformats.org/officeDocument/2006/relationships/hyperlink" Target="consultantplus://offline/ref=429D7EED53D14705F0474C7A4F4EDE500398B9636DEC672F4F74F2E36400FE696EE64F5780DDDAEE4D82DA501C865F8AA88ABC461C24283A147CC6D8l2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21965E1BA390353DF289B954AB7710AFD66C1BBF19B96576B706B66577FDA4E5FC055309A6422C2D1C08C53859AAEC80D3294BCF5FC4B90137AFCFC6l7F" TargetMode="External"/><Relationship Id="rId14" Type="http://schemas.openxmlformats.org/officeDocument/2006/relationships/hyperlink" Target="consultantplus://offline/ref=429D7EED53D14705F0474C7A4F4EDE500398B9636AE5672E4A7DAFE96C59F26B69E910408794D6EF4D82DB5211D95A9FB9D2B143073B2924087EC481DDl3F" TargetMode="External"/><Relationship Id="rId22" Type="http://schemas.openxmlformats.org/officeDocument/2006/relationships/hyperlink" Target="consultantplus://offline/ref=429D7EED53D14705F0474C7A4F4EDE500398B9636AE5672E4A7DAFE96C59F26B69E910408794D6EF4D82DB5210D95A9FB9D2B143073B2924087EC481DDl3F" TargetMode="External"/><Relationship Id="rId27" Type="http://schemas.openxmlformats.org/officeDocument/2006/relationships/hyperlink" Target="consultantplus://offline/ref=429D7EED53D14705F0474C7A4F4EDE500398B9636AE6632A417BAFE96C59F26B69E910408794D6EF4D82DB521ED95A9FB9D2B143073B2924087EC481DDl3F" TargetMode="External"/><Relationship Id="rId30" Type="http://schemas.openxmlformats.org/officeDocument/2006/relationships/hyperlink" Target="consultantplus://offline/ref=429D7EED53D14705F0474C7A4F4EDE500398B9636DEC672F4F74F2E36400FE696EE64F5780DDDAEE4D82DA531C865F8AA88ABC461C24283A147CC6D8l2F" TargetMode="External"/><Relationship Id="rId35" Type="http://schemas.openxmlformats.org/officeDocument/2006/relationships/hyperlink" Target="consultantplus://offline/ref=429D7EED53D14705F0474C7A4F4EDE500398B9636AE6632A417BAFE96C59F26B69E910408794D6EF4D82DB5313D95A9FB9D2B143073B2924087EC481DDl3F" TargetMode="External"/><Relationship Id="rId8" Type="http://schemas.openxmlformats.org/officeDocument/2006/relationships/hyperlink" Target="consultantplus://offline/ref=FC21965E1BA390353DF289B954AB7710AFD66C1BBF1ABD617DB106B66577FDA4E5FC055309A6422C2D1C08C53859AAEC80D3294BCF5FC4B90137AFCFC6l7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Наталья Игоревна</dc:creator>
  <cp:keywords/>
  <dc:description/>
  <cp:lastModifiedBy>Виноградова Наталья Игоревна</cp:lastModifiedBy>
  <cp:revision>1</cp:revision>
  <dcterms:created xsi:type="dcterms:W3CDTF">2021-10-05T05:36:00Z</dcterms:created>
  <dcterms:modified xsi:type="dcterms:W3CDTF">2021-10-05T05:37:00Z</dcterms:modified>
</cp:coreProperties>
</file>